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FC" w:rsidRDefault="009A038F" w:rsidP="007607AB">
      <w:pPr>
        <w:spacing w:after="0"/>
        <w:outlineLvl w:val="0"/>
        <w:rPr>
          <w:b/>
          <w:sz w:val="36"/>
          <w:szCs w:val="36"/>
        </w:rPr>
      </w:pPr>
      <w:r w:rsidRPr="009A038F">
        <w:rPr>
          <w:b/>
          <w:sz w:val="36"/>
          <w:szCs w:val="36"/>
        </w:rPr>
        <w:t>St</w:t>
      </w:r>
      <w:r>
        <w:rPr>
          <w:b/>
          <w:sz w:val="36"/>
          <w:szCs w:val="36"/>
        </w:rPr>
        <w:t>.</w:t>
      </w:r>
      <w:r w:rsidRPr="009A038F">
        <w:rPr>
          <w:b/>
          <w:sz w:val="36"/>
          <w:szCs w:val="36"/>
        </w:rPr>
        <w:t xml:space="preserve"> Elizabeth </w:t>
      </w:r>
      <w:r>
        <w:rPr>
          <w:b/>
          <w:sz w:val="36"/>
          <w:szCs w:val="36"/>
        </w:rPr>
        <w:t>A</w:t>
      </w:r>
      <w:r w:rsidRPr="009A038F">
        <w:rPr>
          <w:b/>
          <w:sz w:val="36"/>
          <w:szCs w:val="36"/>
        </w:rPr>
        <w:t xml:space="preserve">nn </w:t>
      </w:r>
      <w:r>
        <w:rPr>
          <w:b/>
          <w:sz w:val="36"/>
          <w:szCs w:val="36"/>
        </w:rPr>
        <w:t>S</w:t>
      </w:r>
      <w:r w:rsidRPr="009A038F">
        <w:rPr>
          <w:b/>
          <w:sz w:val="36"/>
          <w:szCs w:val="36"/>
        </w:rPr>
        <w:t xml:space="preserve">eton </w:t>
      </w:r>
      <w:r>
        <w:rPr>
          <w:b/>
          <w:sz w:val="36"/>
          <w:szCs w:val="36"/>
        </w:rPr>
        <w:t>C</w:t>
      </w:r>
      <w:r w:rsidRPr="009A038F">
        <w:rPr>
          <w:b/>
          <w:sz w:val="36"/>
          <w:szCs w:val="36"/>
        </w:rPr>
        <w:t xml:space="preserve">atholic </w:t>
      </w:r>
      <w:r>
        <w:rPr>
          <w:b/>
          <w:sz w:val="36"/>
          <w:szCs w:val="36"/>
        </w:rPr>
        <w:t>C</w:t>
      </w:r>
      <w:r w:rsidRPr="009A038F">
        <w:rPr>
          <w:b/>
          <w:sz w:val="36"/>
          <w:szCs w:val="36"/>
        </w:rPr>
        <w:t>hurch</w:t>
      </w:r>
    </w:p>
    <w:p w:rsidR="009A038F" w:rsidRPr="009A038F" w:rsidRDefault="009A038F" w:rsidP="007607AB">
      <w:pPr>
        <w:spacing w:after="0"/>
        <w:outlineLvl w:val="0"/>
        <w:rPr>
          <w:b/>
        </w:rPr>
      </w:pPr>
      <w:r w:rsidRPr="009A038F">
        <w:rPr>
          <w:b/>
        </w:rPr>
        <w:t>2016 Willis Lane, Keller, TX 76248</w:t>
      </w:r>
    </w:p>
    <w:p w:rsidR="009A038F" w:rsidRPr="009A038F" w:rsidRDefault="009A038F" w:rsidP="009A038F">
      <w:pPr>
        <w:spacing w:after="0"/>
        <w:rPr>
          <w:b/>
        </w:rPr>
      </w:pPr>
      <w:r w:rsidRPr="009A038F">
        <w:rPr>
          <w:b/>
        </w:rPr>
        <w:t>817 431 3857</w:t>
      </w:r>
    </w:p>
    <w:p w:rsidR="00A31800" w:rsidRDefault="00A31800" w:rsidP="009A038F">
      <w:pPr>
        <w:spacing w:after="0"/>
        <w:rPr>
          <w:sz w:val="36"/>
          <w:szCs w:val="36"/>
          <w:u w:val="single"/>
        </w:rPr>
      </w:pPr>
    </w:p>
    <w:p w:rsidR="00730635" w:rsidRDefault="00001B00" w:rsidP="007607AB">
      <w:pPr>
        <w:spacing w:after="0"/>
        <w:jc w:val="center"/>
        <w:outlineLvl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Parish </w:t>
      </w:r>
      <w:r w:rsidR="00321706" w:rsidRPr="009A038F">
        <w:rPr>
          <w:sz w:val="36"/>
          <w:szCs w:val="36"/>
          <w:u w:val="single"/>
        </w:rPr>
        <w:t xml:space="preserve">Columbarium </w:t>
      </w:r>
      <w:r w:rsidR="00EB31F3" w:rsidRPr="009A038F">
        <w:rPr>
          <w:sz w:val="36"/>
          <w:szCs w:val="36"/>
          <w:u w:val="single"/>
        </w:rPr>
        <w:t>Guidelines and Policies</w:t>
      </w:r>
    </w:p>
    <w:p w:rsidR="009A038F" w:rsidRDefault="009A038F" w:rsidP="009A038F">
      <w:pPr>
        <w:spacing w:after="0"/>
        <w:rPr>
          <w:sz w:val="36"/>
          <w:szCs w:val="36"/>
          <w:u w:val="single"/>
        </w:rPr>
      </w:pPr>
    </w:p>
    <w:p w:rsidR="00A31800" w:rsidRPr="009A038F" w:rsidRDefault="009A038F" w:rsidP="009A038F">
      <w:pPr>
        <w:spacing w:after="0"/>
      </w:pPr>
      <w:r w:rsidRPr="009A038F">
        <w:t xml:space="preserve">The </w:t>
      </w:r>
      <w:r w:rsidRPr="009A038F">
        <w:rPr>
          <w:b/>
        </w:rPr>
        <w:t>Columbarium</w:t>
      </w:r>
      <w:r>
        <w:rPr>
          <w:b/>
        </w:rPr>
        <w:t xml:space="preserve"> </w:t>
      </w:r>
      <w:r>
        <w:t xml:space="preserve">provides a place on Church property for the permanent preservation of the ashes of cremation for Church members and their families. The overall design is four clusters </w:t>
      </w:r>
      <w:r w:rsidR="00A31800">
        <w:t>each with 484 niches in seven individual units. Each niche has a capacity for two urns. Only a portion of the overall design will be</w:t>
      </w:r>
      <w:r w:rsidR="008904DC" w:rsidRPr="008904DC">
        <w:t xml:space="preserve"> </w:t>
      </w:r>
      <w:r w:rsidR="008904DC">
        <w:t>initially</w:t>
      </w:r>
      <w:r w:rsidR="00A31800">
        <w:t xml:space="preserve"> buil</w:t>
      </w:r>
      <w:r w:rsidR="008904DC">
        <w:t>t</w:t>
      </w:r>
      <w:r w:rsidR="00A31800">
        <w:t xml:space="preserve">. Future installation of units will be seamless, since the </w:t>
      </w:r>
      <w:r w:rsidR="004C67F6">
        <w:t xml:space="preserve">infrastructure </w:t>
      </w:r>
      <w:r w:rsidR="00A31800">
        <w:t xml:space="preserve">for all four clusters will be included in the initial phase. </w:t>
      </w:r>
    </w:p>
    <w:p w:rsidR="005B1DB0" w:rsidRDefault="005B1DB0"/>
    <w:p w:rsidR="00321706" w:rsidRDefault="009C768E">
      <w:r w:rsidRPr="009C768E">
        <w:t>The “</w:t>
      </w:r>
      <w:r w:rsidRPr="009C768E">
        <w:rPr>
          <w:i/>
        </w:rPr>
        <w:t>Introducing</w:t>
      </w:r>
      <w:r w:rsidRPr="009C768E">
        <w:t>” brochure should be read in conjunction with th</w:t>
      </w:r>
      <w:r>
        <w:t>ese guidelines and policies.</w:t>
      </w:r>
    </w:p>
    <w:p w:rsidR="00073BFC" w:rsidRDefault="007607AB" w:rsidP="007607AB">
      <w:pPr>
        <w:pStyle w:val="NoSpacing"/>
      </w:pPr>
      <w:r>
        <w:t>1.</w:t>
      </w:r>
      <w:r>
        <w:tab/>
      </w:r>
      <w:r w:rsidR="00073BFC">
        <w:t xml:space="preserve">A </w:t>
      </w:r>
      <w:r w:rsidR="00073BFC" w:rsidRPr="00B66FF9">
        <w:rPr>
          <w:b/>
        </w:rPr>
        <w:t>RIGHT OF INTERMENT AGREEMENT</w:t>
      </w:r>
      <w:r w:rsidR="00073BFC">
        <w:t xml:space="preserve"> must be executed for each niche purchased. </w:t>
      </w:r>
      <w:r w:rsidR="00655E13">
        <w:t xml:space="preserve"> A </w:t>
      </w:r>
      <w:r w:rsidR="00EB31F3">
        <w:t xml:space="preserve">copy of </w:t>
      </w:r>
      <w:r w:rsidR="00EB31F3" w:rsidRPr="00B66FF9">
        <w:rPr>
          <w:b/>
        </w:rPr>
        <w:t xml:space="preserve">A </w:t>
      </w:r>
      <w:r w:rsidR="00655E13" w:rsidRPr="00B66FF9">
        <w:rPr>
          <w:b/>
        </w:rPr>
        <w:t>POLICY</w:t>
      </w:r>
      <w:r w:rsidR="00EB31F3" w:rsidRPr="00B66FF9">
        <w:rPr>
          <w:b/>
        </w:rPr>
        <w:t xml:space="preserve"> GOVERNING THE USE OF THE COLUM</w:t>
      </w:r>
      <w:r w:rsidR="00584288" w:rsidRPr="00B66FF9">
        <w:rPr>
          <w:b/>
        </w:rPr>
        <w:t>B</w:t>
      </w:r>
      <w:r w:rsidR="00EB31F3" w:rsidRPr="00B66FF9">
        <w:rPr>
          <w:b/>
        </w:rPr>
        <w:t xml:space="preserve">ARIUM </w:t>
      </w:r>
      <w:r w:rsidR="00EB31F3" w:rsidRPr="00EB31F3">
        <w:t>must be</w:t>
      </w:r>
      <w:r w:rsidR="00EB31F3" w:rsidRPr="00B66FF9">
        <w:rPr>
          <w:b/>
        </w:rPr>
        <w:t xml:space="preserve"> </w:t>
      </w:r>
      <w:r w:rsidR="00EB31F3" w:rsidRPr="00EB31F3">
        <w:t>included with the agreement</w:t>
      </w:r>
      <w:r w:rsidR="00EB31F3">
        <w:t>.</w:t>
      </w:r>
    </w:p>
    <w:p w:rsidR="00DD208E" w:rsidRDefault="00DD208E" w:rsidP="007607AB">
      <w:pPr>
        <w:pStyle w:val="NoSpacing"/>
      </w:pPr>
    </w:p>
    <w:p w:rsidR="00584288" w:rsidRDefault="007607AB" w:rsidP="007607AB">
      <w:pPr>
        <w:pStyle w:val="NoSpacing"/>
      </w:pPr>
      <w:r>
        <w:t>2.</w:t>
      </w:r>
      <w:r>
        <w:tab/>
      </w:r>
      <w:r w:rsidR="00584288">
        <w:t xml:space="preserve">A </w:t>
      </w:r>
      <w:r w:rsidR="00584288" w:rsidRPr="00955CA9">
        <w:rPr>
          <w:b/>
        </w:rPr>
        <w:t>POLICY GOVERNING THE USE OF THE COLUMBARIUM</w:t>
      </w:r>
      <w:r w:rsidR="00584288">
        <w:t xml:space="preserve"> contains provisions which apply before as well as after the execution of the agreement.</w:t>
      </w:r>
    </w:p>
    <w:p w:rsidR="00DD208E" w:rsidRDefault="00DD208E" w:rsidP="007607AB">
      <w:pPr>
        <w:pStyle w:val="NoSpacing"/>
      </w:pPr>
    </w:p>
    <w:p w:rsidR="00EB31F3" w:rsidRPr="00001B00" w:rsidRDefault="007607AB" w:rsidP="007607AB">
      <w:pPr>
        <w:pStyle w:val="NoSpacing"/>
      </w:pPr>
      <w:r>
        <w:t>3.</w:t>
      </w:r>
      <w:r>
        <w:tab/>
      </w:r>
      <w:r w:rsidR="00EB31F3">
        <w:t xml:space="preserve">Payment must be made at same time as agreement is executed.  Methods of payment are </w:t>
      </w:r>
      <w:r w:rsidR="00EB31F3" w:rsidRPr="00001B00">
        <w:t>limited to check or credit card.</w:t>
      </w:r>
      <w:r w:rsidR="009C768E">
        <w:t xml:space="preserve"> Checks should be payable to: </w:t>
      </w:r>
      <w:r w:rsidR="00753F23">
        <w:t>Endowment Corporation</w:t>
      </w:r>
      <w:r w:rsidR="009C768E">
        <w:t>.</w:t>
      </w:r>
    </w:p>
    <w:p w:rsidR="00DD208E" w:rsidRPr="00001B00" w:rsidRDefault="00DD208E" w:rsidP="007607AB">
      <w:pPr>
        <w:pStyle w:val="NoSpacing"/>
      </w:pPr>
    </w:p>
    <w:p w:rsidR="00EB31F3" w:rsidRDefault="007607AB" w:rsidP="007607AB">
      <w:pPr>
        <w:pStyle w:val="NoSpacing"/>
      </w:pPr>
      <w:r>
        <w:t>4.</w:t>
      </w:r>
      <w:r>
        <w:tab/>
      </w:r>
      <w:r w:rsidR="00584288" w:rsidRPr="00001B00">
        <w:t xml:space="preserve">A portion of the amount paid will be </w:t>
      </w:r>
      <w:r w:rsidR="00D63919" w:rsidRPr="00001B00">
        <w:t>placed</w:t>
      </w:r>
      <w:r w:rsidR="00584288" w:rsidRPr="00001B00">
        <w:t xml:space="preserve"> </w:t>
      </w:r>
      <w:r w:rsidR="00D63919" w:rsidRPr="00001B00">
        <w:t xml:space="preserve">in an </w:t>
      </w:r>
      <w:r w:rsidR="00753F23" w:rsidRPr="00001B00">
        <w:t>ENDOWMENT</w:t>
      </w:r>
      <w:r w:rsidR="00753F23">
        <w:t xml:space="preserve"> </w:t>
      </w:r>
      <w:r w:rsidR="00753F23" w:rsidRPr="00001B00">
        <w:t>CORPORATION</w:t>
      </w:r>
      <w:r w:rsidR="00753F23">
        <w:t xml:space="preserve"> </w:t>
      </w:r>
      <w:r w:rsidR="00753F23" w:rsidRPr="00001B00">
        <w:t>–</w:t>
      </w:r>
      <w:r w:rsidR="00D63919" w:rsidRPr="00001B00">
        <w:t xml:space="preserve"> COLUMBARIUM TRUST for the long term maintenance of the columbarium on Church property.</w:t>
      </w:r>
    </w:p>
    <w:p w:rsidR="00001B00" w:rsidRPr="00001B00" w:rsidRDefault="00001B00" w:rsidP="007607AB">
      <w:pPr>
        <w:pStyle w:val="NoSpacing"/>
      </w:pPr>
    </w:p>
    <w:p w:rsidR="00001B00" w:rsidRDefault="007607AB" w:rsidP="007607AB">
      <w:pPr>
        <w:pStyle w:val="NoSpacing"/>
      </w:pPr>
      <w:r>
        <w:t>5.</w:t>
      </w:r>
      <w:r>
        <w:tab/>
      </w:r>
      <w:r w:rsidR="002A157B" w:rsidRPr="00001B00">
        <w:t xml:space="preserve">A niche </w:t>
      </w:r>
      <w:r w:rsidR="004C67F6" w:rsidRPr="00001B00">
        <w:t xml:space="preserve">must be selected </w:t>
      </w:r>
      <w:r w:rsidR="00001B00" w:rsidRPr="00001B00">
        <w:t xml:space="preserve">in conjunction with this signing of this </w:t>
      </w:r>
      <w:r w:rsidR="004C67F6" w:rsidRPr="00001B00">
        <w:t>agreement</w:t>
      </w:r>
      <w:r w:rsidR="00001B00" w:rsidRPr="00001B00">
        <w:t>.</w:t>
      </w:r>
    </w:p>
    <w:p w:rsidR="00001B00" w:rsidRPr="00001B00" w:rsidRDefault="00001B00" w:rsidP="007607AB">
      <w:pPr>
        <w:pStyle w:val="NoSpacing"/>
      </w:pPr>
    </w:p>
    <w:p w:rsidR="00001B00" w:rsidRDefault="007607AB" w:rsidP="007607AB">
      <w:pPr>
        <w:pStyle w:val="NoSpacing"/>
      </w:pPr>
      <w:r>
        <w:t>6.</w:t>
      </w:r>
      <w:r>
        <w:tab/>
      </w:r>
      <w:r w:rsidR="00D63919" w:rsidRPr="00001B00">
        <w:t>The face plate i</w:t>
      </w:r>
      <w:r w:rsidR="00321706" w:rsidRPr="00001B00">
        <w:t>nscription</w:t>
      </w:r>
      <w:r w:rsidR="00D63919" w:rsidRPr="00001B00">
        <w:t xml:space="preserve"> will be standard and </w:t>
      </w:r>
      <w:r w:rsidR="008904DC" w:rsidRPr="00001B00">
        <w:t>the name</w:t>
      </w:r>
      <w:r w:rsidR="00001B00" w:rsidRPr="00001B00">
        <w:t>(s)</w:t>
      </w:r>
      <w:r w:rsidR="008904DC" w:rsidRPr="00001B00">
        <w:t xml:space="preserve"> to be inscribed included in the </w:t>
      </w:r>
      <w:r w:rsidR="00D63919" w:rsidRPr="00001B00">
        <w:t xml:space="preserve">agreement. </w:t>
      </w:r>
      <w:r w:rsidR="006C13B9" w:rsidRPr="00001B00">
        <w:t>Military titles are acceptable.</w:t>
      </w:r>
      <w:r w:rsidR="00EB0BBF">
        <w:t xml:space="preserve"> There are options as when the face plate is inscribed:</w:t>
      </w:r>
    </w:p>
    <w:p w:rsidR="00B66FF9" w:rsidRDefault="007607AB" w:rsidP="007607AB">
      <w:pPr>
        <w:pStyle w:val="NoSpacing"/>
      </w:pPr>
      <w:r>
        <w:tab/>
      </w:r>
      <w:r>
        <w:tab/>
        <w:t>At</w:t>
      </w:r>
      <w:r w:rsidR="00EB0BBF">
        <w:t xml:space="preserve"> </w:t>
      </w:r>
      <w:r>
        <w:t>purchase</w:t>
      </w:r>
      <w:r w:rsidR="00EB0BBF">
        <w:tab/>
      </w:r>
      <w:r w:rsidR="00B66FF9">
        <w:tab/>
      </w:r>
      <w:r w:rsidR="00EB0BBF">
        <w:t>a. Leave blank</w:t>
      </w:r>
    </w:p>
    <w:p w:rsidR="00EB0BBF" w:rsidRDefault="00B66FF9" w:rsidP="007607AB">
      <w:pPr>
        <w:pStyle w:val="NoSpacing"/>
      </w:pPr>
      <w:r>
        <w:tab/>
      </w:r>
      <w:r>
        <w:tab/>
      </w:r>
      <w:r>
        <w:tab/>
      </w:r>
      <w:r w:rsidR="007607AB">
        <w:tab/>
      </w:r>
      <w:r w:rsidR="007607AB">
        <w:tab/>
      </w:r>
      <w:r w:rsidR="00EB0BBF">
        <w:t>b. Name and date of birth</w:t>
      </w:r>
    </w:p>
    <w:p w:rsidR="00EB0BBF" w:rsidRDefault="007607AB" w:rsidP="007607AB">
      <w:pPr>
        <w:pStyle w:val="NoSpacing"/>
      </w:pPr>
      <w:r>
        <w:tab/>
      </w:r>
      <w:r>
        <w:tab/>
      </w:r>
      <w:r w:rsidR="00EB0BBF">
        <w:t>At a death</w:t>
      </w:r>
      <w:r w:rsidR="00EB0BBF">
        <w:tab/>
      </w:r>
      <w:r w:rsidR="00B66FF9">
        <w:tab/>
      </w:r>
      <w:r w:rsidR="00EB0BBF">
        <w:t>a. Name, date of birth and date of death or add date of death</w:t>
      </w:r>
    </w:p>
    <w:p w:rsidR="00EB0BBF" w:rsidRDefault="007607AB" w:rsidP="007607AB">
      <w:pPr>
        <w:pStyle w:val="NoSpacing"/>
      </w:pPr>
      <w:r>
        <w:tab/>
      </w:r>
      <w:r>
        <w:tab/>
      </w:r>
      <w:r w:rsidR="00EB0BBF">
        <w:t>At</w:t>
      </w:r>
      <w:r w:rsidR="00B66FF9">
        <w:t xml:space="preserve"> </w:t>
      </w:r>
      <w:r w:rsidR="00EB0BBF">
        <w:t>death of second person</w:t>
      </w:r>
    </w:p>
    <w:p w:rsidR="00B66FF9" w:rsidRDefault="00B66FF9" w:rsidP="007607AB">
      <w:pPr>
        <w:pStyle w:val="NoSpacing"/>
      </w:pPr>
      <w:r>
        <w:tab/>
      </w:r>
      <w:r>
        <w:tab/>
      </w:r>
      <w:r>
        <w:tab/>
      </w:r>
      <w:r w:rsidR="007607AB">
        <w:tab/>
      </w:r>
      <w:r w:rsidR="007607AB">
        <w:tab/>
      </w:r>
      <w:r>
        <w:t xml:space="preserve">a. </w:t>
      </w:r>
      <w:r w:rsidR="00EB0BBF">
        <w:t>Name, date of birth and date of death or add date of death.</w:t>
      </w:r>
    </w:p>
    <w:p w:rsidR="00EB0BBF" w:rsidRDefault="00EB0BBF" w:rsidP="007607AB">
      <w:pPr>
        <w:pStyle w:val="NoSpacing"/>
      </w:pPr>
      <w:r>
        <w:t>As shown on Price List, there is a charge each time the face plate is removed for inscribing.</w:t>
      </w:r>
    </w:p>
    <w:p w:rsidR="007607AB" w:rsidRDefault="007607AB" w:rsidP="007607AB">
      <w:pPr>
        <w:pStyle w:val="NoSpacing"/>
      </w:pPr>
    </w:p>
    <w:p w:rsidR="006C13B9" w:rsidRDefault="007607AB" w:rsidP="007607AB">
      <w:pPr>
        <w:pStyle w:val="NoSpacing"/>
      </w:pPr>
      <w:r>
        <w:lastRenderedPageBreak/>
        <w:t>7.</w:t>
      </w:r>
      <w:r>
        <w:tab/>
      </w:r>
      <w:r w:rsidR="00307685" w:rsidRPr="00001B00">
        <w:t xml:space="preserve">The </w:t>
      </w:r>
      <w:r w:rsidR="006C13B9" w:rsidRPr="00001B00">
        <w:t>e</w:t>
      </w:r>
      <w:r w:rsidR="00307685" w:rsidRPr="00001B00">
        <w:t xml:space="preserve">xterior granite surfaces </w:t>
      </w:r>
      <w:r w:rsidR="006C13B9" w:rsidRPr="00001B00">
        <w:t xml:space="preserve">of the columbarium </w:t>
      </w:r>
      <w:r w:rsidR="00307685" w:rsidRPr="00001B00">
        <w:t>should not be defaced by affixing anything to the walls or placing anything on top of the columbarium unit.</w:t>
      </w:r>
      <w:r w:rsidR="006C13B9" w:rsidRPr="00001B00">
        <w:t xml:space="preserve"> Remembrances of any type are not permitted.</w:t>
      </w:r>
    </w:p>
    <w:p w:rsidR="00B66FF9" w:rsidRDefault="00B66FF9" w:rsidP="007607AB">
      <w:pPr>
        <w:pStyle w:val="NoSpacing"/>
      </w:pPr>
    </w:p>
    <w:p w:rsidR="00853EEC" w:rsidRPr="00001B00" w:rsidRDefault="007607AB" w:rsidP="007607AB">
      <w:pPr>
        <w:pStyle w:val="NoSpacing"/>
      </w:pPr>
      <w:r>
        <w:t>8.</w:t>
      </w:r>
      <w:r>
        <w:tab/>
      </w:r>
      <w:r w:rsidR="00853EEC" w:rsidRPr="00001B00">
        <w:t>Niches – There are two size niches:</w:t>
      </w:r>
    </w:p>
    <w:p w:rsidR="00853EEC" w:rsidRDefault="007607AB" w:rsidP="007607AB">
      <w:pPr>
        <w:pStyle w:val="NoSpacing"/>
      </w:pPr>
      <w:r>
        <w:tab/>
        <w:t xml:space="preserve">a. </w:t>
      </w:r>
      <w:r w:rsidR="00853EEC" w:rsidRPr="00001B00">
        <w:t>Center unit is 10 ¾” wide at front tapering to 7” wide at back</w:t>
      </w:r>
      <w:r w:rsidR="00F662BC" w:rsidRPr="00001B00">
        <w:t xml:space="preserve"> x 10 ½” high x </w:t>
      </w:r>
      <w:r w:rsidR="00853EEC" w:rsidRPr="00001B00">
        <w:t>11 ¾” deep.</w:t>
      </w:r>
    </w:p>
    <w:p w:rsidR="00916DA5" w:rsidRDefault="007607AB" w:rsidP="007607AB">
      <w:pPr>
        <w:pStyle w:val="NoSpacing"/>
      </w:pPr>
      <w:r>
        <w:tab/>
        <w:t xml:space="preserve">b. </w:t>
      </w:r>
      <w:r w:rsidR="00853EEC" w:rsidRPr="00001B00">
        <w:t xml:space="preserve">Rectangular units are 11 </w:t>
      </w:r>
      <w:r w:rsidR="00853EEC" w:rsidRPr="00001B00">
        <w:rPr>
          <w:sz w:val="18"/>
        </w:rPr>
        <w:t>1/8</w:t>
      </w:r>
      <w:r w:rsidR="00853EEC" w:rsidRPr="00001B00">
        <w:t>” wide x 10 ½” high x 11 ¾’ deep.</w:t>
      </w:r>
    </w:p>
    <w:p w:rsidR="00282DBF" w:rsidRDefault="00282DBF" w:rsidP="007607AB">
      <w:pPr>
        <w:pStyle w:val="NoSpacing"/>
      </w:pPr>
    </w:p>
    <w:p w:rsidR="00916DA5" w:rsidRDefault="00282DBF" w:rsidP="007607AB">
      <w:pPr>
        <w:pStyle w:val="NoSpacing"/>
      </w:pPr>
      <w:r>
        <w:t>9.</w:t>
      </w:r>
      <w:r>
        <w:tab/>
        <w:t>T</w:t>
      </w:r>
      <w:r w:rsidR="00916DA5">
        <w:t>wo urns</w:t>
      </w:r>
      <w:r>
        <w:t xml:space="preserve"> will fit in a niche</w:t>
      </w:r>
      <w:r w:rsidR="005445EC">
        <w:t xml:space="preserve"> </w:t>
      </w:r>
      <w:r w:rsidR="005445EC" w:rsidRPr="005445EC">
        <w:rPr>
          <w:highlight w:val="yellow"/>
        </w:rPr>
        <w:t>if they do not exceed the size requirements</w:t>
      </w:r>
      <w:r w:rsidR="005445EC">
        <w:t>.</w:t>
      </w:r>
      <w:r w:rsidR="00916DA5">
        <w:t xml:space="preserve"> The Funeral director should verify that the </w:t>
      </w:r>
      <w:r w:rsidR="0080335C">
        <w:t>urns</w:t>
      </w:r>
      <w:r w:rsidR="00916DA5">
        <w:t xml:space="preserve"> you choose </w:t>
      </w:r>
      <w:r>
        <w:t xml:space="preserve">are of a size to </w:t>
      </w:r>
      <w:r w:rsidR="00916DA5">
        <w:t>fi</w:t>
      </w:r>
      <w:r w:rsidR="0080335C">
        <w:t>t</w:t>
      </w:r>
      <w:r w:rsidR="00916DA5">
        <w:t xml:space="preserve"> in the niche.</w:t>
      </w:r>
      <w:r>
        <w:t xml:space="preserve"> The urn should be engraved with the name and, date of birth and date of death.</w:t>
      </w:r>
      <w:r w:rsidR="005445EC">
        <w:t xml:space="preserve">  </w:t>
      </w:r>
      <w:r w:rsidR="005445EC" w:rsidRPr="005445EC">
        <w:rPr>
          <w:highlight w:val="yellow"/>
        </w:rPr>
        <w:t>If a niche is intended for two urns, the ideal urn size should not exceed 5 ½” x 5 ½” x 7” .</w:t>
      </w:r>
      <w:bookmarkStart w:id="0" w:name="_GoBack"/>
      <w:bookmarkEnd w:id="0"/>
    </w:p>
    <w:p w:rsidR="005B1DB0" w:rsidRDefault="005B1DB0" w:rsidP="007607AB">
      <w:pPr>
        <w:pStyle w:val="NoSpacing"/>
      </w:pPr>
    </w:p>
    <w:p w:rsidR="00321706" w:rsidRDefault="00282DBF" w:rsidP="007607AB">
      <w:pPr>
        <w:pStyle w:val="NoSpacing"/>
      </w:pPr>
      <w:r>
        <w:t>10</w:t>
      </w:r>
      <w:r w:rsidR="00916DA5">
        <w:t>.</w:t>
      </w:r>
      <w:r w:rsidR="005B1DB0">
        <w:tab/>
      </w:r>
      <w:r w:rsidR="00DD208E" w:rsidRPr="00001B00">
        <w:t>Internment service</w:t>
      </w:r>
      <w:r w:rsidR="00E11518" w:rsidRPr="00001B00">
        <w:t xml:space="preserve"> - </w:t>
      </w:r>
      <w:r w:rsidR="00307685" w:rsidRPr="00001B00">
        <w:t xml:space="preserve">Will be discussed at time funeral </w:t>
      </w:r>
      <w:r w:rsidR="00EB0BBF">
        <w:t>service</w:t>
      </w:r>
      <w:r w:rsidR="00307685" w:rsidRPr="00001B00">
        <w:t xml:space="preserve"> is planned.</w:t>
      </w:r>
    </w:p>
    <w:p w:rsidR="005B1DB0" w:rsidRPr="00001B00" w:rsidRDefault="005B1DB0" w:rsidP="007607AB">
      <w:pPr>
        <w:pStyle w:val="NoSpacing"/>
      </w:pPr>
    </w:p>
    <w:p w:rsidR="00321706" w:rsidRDefault="00916DA5" w:rsidP="007607AB">
      <w:pPr>
        <w:pStyle w:val="NoSpacing"/>
      </w:pPr>
      <w:r>
        <w:t>1</w:t>
      </w:r>
      <w:r w:rsidR="00282DBF">
        <w:t>1</w:t>
      </w:r>
      <w:r>
        <w:t>.</w:t>
      </w:r>
      <w:r w:rsidR="005B1DB0">
        <w:tab/>
      </w:r>
      <w:r>
        <w:t xml:space="preserve"> </w:t>
      </w:r>
      <w:r w:rsidR="00E11518" w:rsidRPr="00001B00">
        <w:t xml:space="preserve">Visiting Hours – </w:t>
      </w:r>
      <w:r w:rsidR="00001B00" w:rsidRPr="00001B00">
        <w:t>East Garden which includes the Columbarium</w:t>
      </w:r>
      <w:r w:rsidR="009C768E">
        <w:t xml:space="preserve"> and Stations of the Cross</w:t>
      </w:r>
      <w:r w:rsidR="00001B00" w:rsidRPr="00001B00">
        <w:t xml:space="preserve"> will be open at all time</w:t>
      </w:r>
      <w:r w:rsidR="009C768E">
        <w:t>s</w:t>
      </w:r>
      <w:r w:rsidR="00F662BC" w:rsidRPr="00001B00">
        <w:t>.</w:t>
      </w:r>
    </w:p>
    <w:p w:rsidR="005B1DB0" w:rsidRPr="00001B00" w:rsidRDefault="005B1DB0" w:rsidP="007607AB">
      <w:pPr>
        <w:pStyle w:val="NoSpacing"/>
      </w:pPr>
    </w:p>
    <w:p w:rsidR="00A36D93" w:rsidRPr="00001B00" w:rsidRDefault="00916DA5" w:rsidP="007607AB">
      <w:pPr>
        <w:pStyle w:val="NoSpacing"/>
      </w:pPr>
      <w:r>
        <w:t>1</w:t>
      </w:r>
      <w:r w:rsidR="00282DBF">
        <w:t>2</w:t>
      </w:r>
      <w:r>
        <w:t xml:space="preserve">. </w:t>
      </w:r>
      <w:r w:rsidR="00321686" w:rsidRPr="00001B00">
        <w:t xml:space="preserve"> </w:t>
      </w:r>
      <w:r w:rsidR="00FE648C">
        <w:tab/>
      </w:r>
      <w:r w:rsidR="00A36D93" w:rsidRPr="00001B00">
        <w:t>Administration –</w:t>
      </w:r>
      <w:r w:rsidR="00FE648C">
        <w:t xml:space="preserve"> </w:t>
      </w:r>
      <w:r>
        <w:t>R</w:t>
      </w:r>
      <w:r w:rsidR="00A36D93" w:rsidRPr="00001B00">
        <w:t xml:space="preserve">ecords of who </w:t>
      </w:r>
      <w:r>
        <w:t xml:space="preserve">purchased the niche, who </w:t>
      </w:r>
      <w:r w:rsidR="00321686" w:rsidRPr="00001B00">
        <w:t>will be or who are</w:t>
      </w:r>
      <w:r w:rsidR="00A36D93" w:rsidRPr="00001B00">
        <w:t xml:space="preserve"> inurned </w:t>
      </w:r>
      <w:r w:rsidR="00321686" w:rsidRPr="00001B00">
        <w:t xml:space="preserve">will be kept in a diocesan database </w:t>
      </w:r>
      <w:r>
        <w:t>maintained at</w:t>
      </w:r>
      <w:r w:rsidR="00321686" w:rsidRPr="00001B00">
        <w:t xml:space="preserve"> St. Elizabeth Ann Seton Catholic Church.</w:t>
      </w:r>
      <w:r w:rsidR="00321686" w:rsidRPr="00001B00">
        <w:tab/>
      </w:r>
    </w:p>
    <w:p w:rsidR="00A36D93" w:rsidRPr="00001B00" w:rsidRDefault="00A36D93" w:rsidP="00A36D93">
      <w:pPr>
        <w:pStyle w:val="ListParagraph"/>
      </w:pPr>
    </w:p>
    <w:p w:rsidR="00321706" w:rsidRDefault="00321706" w:rsidP="00321706"/>
    <w:p w:rsidR="00321706" w:rsidRPr="00321706" w:rsidRDefault="00321706" w:rsidP="00321706">
      <w:pPr>
        <w:pStyle w:val="ListParagraph"/>
      </w:pPr>
    </w:p>
    <w:sectPr w:rsidR="00321706" w:rsidRPr="00321706" w:rsidSect="00F662BC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F9" w:rsidRDefault="00475AF9" w:rsidP="005B1DB0">
      <w:pPr>
        <w:spacing w:after="0" w:line="240" w:lineRule="auto"/>
      </w:pPr>
      <w:r>
        <w:separator/>
      </w:r>
    </w:p>
  </w:endnote>
  <w:endnote w:type="continuationSeparator" w:id="0">
    <w:p w:rsidR="00475AF9" w:rsidRDefault="00475AF9" w:rsidP="005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B0" w:rsidRDefault="005B1DB0" w:rsidP="005B1DB0">
    <w:pPr>
      <w:jc w:val="center"/>
    </w:pPr>
    <w:r>
      <w:rPr>
        <w:sz w:val="20"/>
        <w:szCs w:val="36"/>
      </w:rPr>
      <w:t>P</w:t>
    </w:r>
    <w:r w:rsidRPr="005B1DB0">
      <w:rPr>
        <w:sz w:val="20"/>
        <w:szCs w:val="36"/>
      </w:rPr>
      <w:t>arish Columbarium Guidelines and Policies as of April 25, 2013</w:t>
    </w:r>
    <w:r>
      <w:rPr>
        <w:sz w:val="20"/>
        <w:szCs w:val="36"/>
      </w:rPr>
      <w:t xml:space="preserve">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5B1DB0">
          <w:rPr>
            <w:sz w:val="20"/>
          </w:rPr>
          <w:t xml:space="preserve">Page </w:t>
        </w:r>
        <w:r w:rsidR="00C01BEC" w:rsidRPr="005B1DB0">
          <w:rPr>
            <w:sz w:val="20"/>
          </w:rPr>
          <w:fldChar w:fldCharType="begin"/>
        </w:r>
        <w:r w:rsidRPr="005B1DB0">
          <w:rPr>
            <w:sz w:val="20"/>
          </w:rPr>
          <w:instrText xml:space="preserve"> PAGE </w:instrText>
        </w:r>
        <w:r w:rsidR="00C01BEC" w:rsidRPr="005B1DB0">
          <w:rPr>
            <w:sz w:val="20"/>
          </w:rPr>
          <w:fldChar w:fldCharType="separate"/>
        </w:r>
        <w:r w:rsidR="005445EC">
          <w:rPr>
            <w:noProof/>
            <w:sz w:val="20"/>
          </w:rPr>
          <w:t>1</w:t>
        </w:r>
        <w:r w:rsidR="00C01BEC" w:rsidRPr="005B1DB0">
          <w:rPr>
            <w:sz w:val="20"/>
          </w:rPr>
          <w:fldChar w:fldCharType="end"/>
        </w:r>
        <w:r w:rsidRPr="005B1DB0">
          <w:rPr>
            <w:sz w:val="20"/>
          </w:rPr>
          <w:t xml:space="preserve"> of </w:t>
        </w:r>
        <w:r w:rsidR="00C01BEC" w:rsidRPr="005B1DB0">
          <w:rPr>
            <w:sz w:val="20"/>
          </w:rPr>
          <w:fldChar w:fldCharType="begin"/>
        </w:r>
        <w:r w:rsidRPr="005B1DB0">
          <w:rPr>
            <w:sz w:val="20"/>
          </w:rPr>
          <w:instrText xml:space="preserve"> NUMPAGES  </w:instrText>
        </w:r>
        <w:r w:rsidR="00C01BEC" w:rsidRPr="005B1DB0">
          <w:rPr>
            <w:sz w:val="20"/>
          </w:rPr>
          <w:fldChar w:fldCharType="separate"/>
        </w:r>
        <w:r w:rsidR="005445EC">
          <w:rPr>
            <w:noProof/>
            <w:sz w:val="20"/>
          </w:rPr>
          <w:t>2</w:t>
        </w:r>
        <w:r w:rsidR="00C01BEC" w:rsidRPr="005B1DB0">
          <w:rPr>
            <w:sz w:val="20"/>
          </w:rPr>
          <w:fldChar w:fldCharType="end"/>
        </w:r>
      </w:sdtContent>
    </w:sdt>
  </w:p>
  <w:p w:rsidR="005B1DB0" w:rsidRPr="005B1DB0" w:rsidRDefault="005B1DB0" w:rsidP="005B1DB0">
    <w:pPr>
      <w:spacing w:after="0"/>
      <w:jc w:val="center"/>
      <w:outlineLvl w:val="0"/>
      <w:rPr>
        <w:sz w:val="20"/>
        <w:szCs w:val="36"/>
      </w:rPr>
    </w:pPr>
  </w:p>
  <w:p w:rsidR="005B1DB0" w:rsidRDefault="005B1DB0">
    <w:pPr>
      <w:pStyle w:val="Footer"/>
    </w:pPr>
  </w:p>
  <w:p w:rsidR="005B1DB0" w:rsidRDefault="005B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F9" w:rsidRDefault="00475AF9" w:rsidP="005B1DB0">
      <w:pPr>
        <w:spacing w:after="0" w:line="240" w:lineRule="auto"/>
      </w:pPr>
      <w:r>
        <w:separator/>
      </w:r>
    </w:p>
  </w:footnote>
  <w:footnote w:type="continuationSeparator" w:id="0">
    <w:p w:rsidR="00475AF9" w:rsidRDefault="00475AF9" w:rsidP="005B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6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7C2D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216161"/>
    <w:multiLevelType w:val="hybridMultilevel"/>
    <w:tmpl w:val="F0AA4196"/>
    <w:lvl w:ilvl="0" w:tplc="B3EC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B213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FE2BA0"/>
    <w:multiLevelType w:val="hybridMultilevel"/>
    <w:tmpl w:val="5600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6"/>
    <w:rsid w:val="00001B00"/>
    <w:rsid w:val="00005B50"/>
    <w:rsid w:val="00073BFC"/>
    <w:rsid w:val="000823F0"/>
    <w:rsid w:val="000A51F4"/>
    <w:rsid w:val="000C7A74"/>
    <w:rsid w:val="0017490B"/>
    <w:rsid w:val="00282DBF"/>
    <w:rsid w:val="002A157B"/>
    <w:rsid w:val="00307685"/>
    <w:rsid w:val="00321686"/>
    <w:rsid w:val="00321706"/>
    <w:rsid w:val="003745F4"/>
    <w:rsid w:val="003C5288"/>
    <w:rsid w:val="004619BC"/>
    <w:rsid w:val="00475AF9"/>
    <w:rsid w:val="00487606"/>
    <w:rsid w:val="004B047E"/>
    <w:rsid w:val="004C67F6"/>
    <w:rsid w:val="005445EC"/>
    <w:rsid w:val="00584288"/>
    <w:rsid w:val="005865B9"/>
    <w:rsid w:val="005B1DB0"/>
    <w:rsid w:val="005F6CA5"/>
    <w:rsid w:val="00655E13"/>
    <w:rsid w:val="006C13B9"/>
    <w:rsid w:val="006C23C1"/>
    <w:rsid w:val="006D0804"/>
    <w:rsid w:val="00703255"/>
    <w:rsid w:val="007078BA"/>
    <w:rsid w:val="00730635"/>
    <w:rsid w:val="00753F23"/>
    <w:rsid w:val="007607AB"/>
    <w:rsid w:val="0080335C"/>
    <w:rsid w:val="00853EEC"/>
    <w:rsid w:val="008904DC"/>
    <w:rsid w:val="008C0792"/>
    <w:rsid w:val="008F73CA"/>
    <w:rsid w:val="00916DA5"/>
    <w:rsid w:val="00955CA9"/>
    <w:rsid w:val="009A038F"/>
    <w:rsid w:val="009A32BA"/>
    <w:rsid w:val="009C768E"/>
    <w:rsid w:val="00A31800"/>
    <w:rsid w:val="00A36D93"/>
    <w:rsid w:val="00A77D48"/>
    <w:rsid w:val="00B66FF9"/>
    <w:rsid w:val="00BB7B11"/>
    <w:rsid w:val="00C01BEC"/>
    <w:rsid w:val="00C42970"/>
    <w:rsid w:val="00CC0CF6"/>
    <w:rsid w:val="00D63919"/>
    <w:rsid w:val="00DD208E"/>
    <w:rsid w:val="00DF50E2"/>
    <w:rsid w:val="00E11518"/>
    <w:rsid w:val="00EB0BBF"/>
    <w:rsid w:val="00EB31F3"/>
    <w:rsid w:val="00F11543"/>
    <w:rsid w:val="00F662BC"/>
    <w:rsid w:val="00F97711"/>
    <w:rsid w:val="00FD102C"/>
    <w:rsid w:val="00FE648C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B0CE"/>
  <w15:docId w15:val="{9ECB3B86-F39E-4E42-9335-D858D6C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7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7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DB0"/>
  </w:style>
  <w:style w:type="paragraph" w:styleId="Footer">
    <w:name w:val="footer"/>
    <w:basedOn w:val="Normal"/>
    <w:link w:val="FooterChar"/>
    <w:uiPriority w:val="99"/>
    <w:unhideWhenUsed/>
    <w:rsid w:val="005B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Suzanne Lynch</cp:lastModifiedBy>
  <cp:revision>3</cp:revision>
  <cp:lastPrinted>2013-04-25T20:21:00Z</cp:lastPrinted>
  <dcterms:created xsi:type="dcterms:W3CDTF">2015-02-04T17:46:00Z</dcterms:created>
  <dcterms:modified xsi:type="dcterms:W3CDTF">2019-05-08T14:22:00Z</dcterms:modified>
</cp:coreProperties>
</file>